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C" w:rsidRPr="002C6FAC" w:rsidRDefault="002C6FAC" w:rsidP="004872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AC" w:rsidRDefault="002C6FAC" w:rsidP="004872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РАЗЪЯСНЯЕТ: </w:t>
      </w:r>
    </w:p>
    <w:p w:rsidR="00A7325A" w:rsidRDefault="00A7325A" w:rsidP="004872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</w:p>
    <w:p w:rsidR="00A7325A" w:rsidRDefault="00A7325A" w:rsidP="004872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75" w:rsidRDefault="00A7325A" w:rsidP="004872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2014 года вступил в силу </w:t>
      </w:r>
      <w:r w:rsidR="004872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48727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2013 г.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N 426-ФЗ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специальной оценке условий труда"</w:t>
      </w:r>
      <w:r w:rsidR="00487275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7325A" w:rsidRDefault="00487275" w:rsidP="004872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вступили в силу </w:t>
      </w:r>
      <w:r w:rsidR="00A7325A">
        <w:rPr>
          <w:rFonts w:ascii="Times New Roman" w:hAnsi="Times New Roman" w:cs="Times New Roman"/>
          <w:sz w:val="28"/>
          <w:szCs w:val="28"/>
        </w:rPr>
        <w:t xml:space="preserve"> изменения в Трудовой кодекс РФ, которые упраздняют процедуру аттестации рабочих мест по условиям труда и вводят процедуру специальной оценки условий труда.</w:t>
      </w:r>
    </w:p>
    <w:p w:rsidR="00A7325A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процедура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(гигиенических нормативов) условий труда и применения средств индивидуальной и коллективной защиты работников.</w:t>
      </w:r>
    </w:p>
    <w:p w:rsidR="00A7325A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A7325A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организации и финансированию проведения специальной оценки условий труда возлагаются на работодателя.    </w:t>
      </w:r>
    </w:p>
    <w:p w:rsidR="00A7325A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на рабочем месте проводится не реже чем один раз в 5 лет</w:t>
      </w:r>
      <w:r w:rsidR="00487275">
        <w:rPr>
          <w:rFonts w:ascii="Times New Roman" w:hAnsi="Times New Roman" w:cs="Times New Roman"/>
          <w:sz w:val="28"/>
          <w:szCs w:val="28"/>
        </w:rPr>
        <w:t>.</w:t>
      </w:r>
    </w:p>
    <w:p w:rsidR="003D131F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D131F">
        <w:rPr>
          <w:rFonts w:ascii="Times New Roman" w:hAnsi="Times New Roman" w:cs="Times New Roman"/>
          <w:sz w:val="28"/>
          <w:szCs w:val="28"/>
        </w:rPr>
        <w:t xml:space="preserve">аттестация рабочих мест </w:t>
      </w:r>
      <w:r>
        <w:rPr>
          <w:rFonts w:ascii="Times New Roman" w:hAnsi="Times New Roman" w:cs="Times New Roman"/>
          <w:sz w:val="28"/>
          <w:szCs w:val="28"/>
        </w:rPr>
        <w:t>была проведена на предприятии до вступления в силу названного выше закона</w:t>
      </w:r>
      <w:r w:rsidR="003D131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оценка условий труда в отношении таких рабочих мест может не проводиться в течение </w:t>
      </w:r>
      <w:r w:rsidR="003D13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со дня завершения данной аттестации, за исключением</w:t>
      </w:r>
      <w:r w:rsidR="003D131F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3D131F">
        <w:rPr>
          <w:rFonts w:ascii="Times New Roman" w:hAnsi="Times New Roman" w:cs="Times New Roman"/>
          <w:sz w:val="28"/>
          <w:szCs w:val="28"/>
        </w:rPr>
        <w:t>: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25A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25A">
        <w:rPr>
          <w:rFonts w:ascii="Times New Roman" w:hAnsi="Times New Roman" w:cs="Times New Roman"/>
          <w:sz w:val="28"/>
          <w:szCs w:val="28"/>
        </w:rPr>
        <w:t xml:space="preserve"> в эксплуатацию вновь организованных рабочих мест;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25A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25A">
        <w:rPr>
          <w:rFonts w:ascii="Times New Roman" w:hAnsi="Times New Roman" w:cs="Times New Roman"/>
          <w:sz w:val="28"/>
          <w:szCs w:val="28"/>
        </w:rPr>
        <w:t xml:space="preserve">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нарушениями требований настоящего Федерального закона; 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25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25A">
        <w:rPr>
          <w:rFonts w:ascii="Times New Roman" w:hAnsi="Times New Roman" w:cs="Times New Roman"/>
          <w:sz w:val="28"/>
          <w:szCs w:val="28"/>
        </w:rPr>
        <w:t xml:space="preserve"> технологического процесса, 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325A">
        <w:rPr>
          <w:rFonts w:ascii="Times New Roman" w:hAnsi="Times New Roman" w:cs="Times New Roman"/>
          <w:sz w:val="28"/>
          <w:szCs w:val="28"/>
        </w:rPr>
        <w:t xml:space="preserve">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25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25A">
        <w:rPr>
          <w:rFonts w:ascii="Times New Roman" w:hAnsi="Times New Roman" w:cs="Times New Roman"/>
          <w:sz w:val="28"/>
          <w:szCs w:val="28"/>
        </w:rPr>
        <w:t xml:space="preserve">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 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25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25A">
        <w:rPr>
          <w:rFonts w:ascii="Times New Roman" w:hAnsi="Times New Roman" w:cs="Times New Roman"/>
          <w:sz w:val="28"/>
          <w:szCs w:val="28"/>
        </w:rPr>
        <w:t xml:space="preserve"> применяемых средств индивидуальной и коллективной защиты, способн</w:t>
      </w:r>
      <w:r w:rsidR="00487275">
        <w:rPr>
          <w:rFonts w:ascii="Times New Roman" w:hAnsi="Times New Roman" w:cs="Times New Roman"/>
          <w:sz w:val="28"/>
          <w:szCs w:val="28"/>
        </w:rPr>
        <w:t xml:space="preserve">ых </w:t>
      </w:r>
      <w:r w:rsidR="00A7325A">
        <w:rPr>
          <w:rFonts w:ascii="Times New Roman" w:hAnsi="Times New Roman" w:cs="Times New Roman"/>
          <w:sz w:val="28"/>
          <w:szCs w:val="28"/>
        </w:rPr>
        <w:t>оказать влияние на уровень воздействия вредных факторов на работников;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25A">
        <w:rPr>
          <w:rFonts w:ascii="Times New Roman" w:hAnsi="Times New Roman" w:cs="Times New Roman"/>
          <w:sz w:val="28"/>
          <w:szCs w:val="28"/>
        </w:rPr>
        <w:t>произошедш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7325A">
        <w:rPr>
          <w:rFonts w:ascii="Times New Roman" w:hAnsi="Times New Roman" w:cs="Times New Roman"/>
          <w:sz w:val="28"/>
          <w:szCs w:val="28"/>
        </w:rPr>
        <w:t xml:space="preserve"> на рабочем месте несчастн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7325A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25A">
        <w:rPr>
          <w:rFonts w:ascii="Times New Roman" w:hAnsi="Times New Roman" w:cs="Times New Roman"/>
          <w:sz w:val="28"/>
          <w:szCs w:val="28"/>
        </w:rPr>
        <w:t xml:space="preserve"> на производстве (за исключением несчастного случая на производстве, произошедшего по вине третьих лиц) или выявлен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7325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87275">
        <w:rPr>
          <w:rFonts w:ascii="Times New Roman" w:hAnsi="Times New Roman" w:cs="Times New Roman"/>
          <w:sz w:val="28"/>
          <w:szCs w:val="28"/>
        </w:rPr>
        <w:t>ого</w:t>
      </w:r>
      <w:r w:rsidR="00A7325A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487275">
        <w:rPr>
          <w:rFonts w:ascii="Times New Roman" w:hAnsi="Times New Roman" w:cs="Times New Roman"/>
          <w:sz w:val="28"/>
          <w:szCs w:val="28"/>
        </w:rPr>
        <w:t>я</w:t>
      </w:r>
      <w:r w:rsidR="00A7325A">
        <w:rPr>
          <w:rFonts w:ascii="Times New Roman" w:hAnsi="Times New Roman" w:cs="Times New Roman"/>
          <w:sz w:val="28"/>
          <w:szCs w:val="28"/>
        </w:rPr>
        <w:t>, причин</w:t>
      </w:r>
      <w:r w:rsidR="00487275">
        <w:rPr>
          <w:rFonts w:ascii="Times New Roman" w:hAnsi="Times New Roman" w:cs="Times New Roman"/>
          <w:sz w:val="28"/>
          <w:szCs w:val="28"/>
        </w:rPr>
        <w:t>ой</w:t>
      </w:r>
      <w:r w:rsidR="00A7325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87275">
        <w:rPr>
          <w:rFonts w:ascii="Times New Roman" w:hAnsi="Times New Roman" w:cs="Times New Roman"/>
          <w:sz w:val="28"/>
          <w:szCs w:val="28"/>
        </w:rPr>
        <w:t>ого</w:t>
      </w:r>
      <w:r w:rsidR="00A7325A">
        <w:rPr>
          <w:rFonts w:ascii="Times New Roman" w:hAnsi="Times New Roman" w:cs="Times New Roman"/>
          <w:sz w:val="28"/>
          <w:szCs w:val="28"/>
        </w:rPr>
        <w:t xml:space="preserve"> явилось воздействие на работника вредных и (или) опасных </w:t>
      </w:r>
      <w:r w:rsidR="00A7325A">
        <w:rPr>
          <w:rFonts w:ascii="Times New Roman" w:hAnsi="Times New Roman" w:cs="Times New Roman"/>
          <w:sz w:val="28"/>
          <w:szCs w:val="28"/>
        </w:rPr>
        <w:lastRenderedPageBreak/>
        <w:t>производственных факторов;</w:t>
      </w:r>
    </w:p>
    <w:p w:rsidR="003D131F" w:rsidRDefault="003D131F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25A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7325A">
        <w:rPr>
          <w:rFonts w:ascii="Times New Roman" w:hAnsi="Times New Roman" w:cs="Times New Roman"/>
          <w:sz w:val="28"/>
          <w:szCs w:val="28"/>
        </w:rPr>
        <w:t xml:space="preserve">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 </w:t>
      </w:r>
    </w:p>
    <w:p w:rsidR="00A7325A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Внеплановая специальная оценка условий труда проводится на соответствующих рабочих местах в течение </w:t>
      </w:r>
      <w:r w:rsidR="003D13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наступления указанных случаев.</w:t>
      </w:r>
    </w:p>
    <w:p w:rsidR="00A7325A" w:rsidRDefault="00A7325A" w:rsidP="00A7325A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</w:t>
      </w:r>
      <w:r w:rsidR="001036BB">
        <w:rPr>
          <w:rFonts w:ascii="Times New Roman" w:hAnsi="Times New Roman" w:cs="Times New Roman"/>
          <w:sz w:val="28"/>
          <w:szCs w:val="28"/>
        </w:rPr>
        <w:t>.</w:t>
      </w:r>
    </w:p>
    <w:p w:rsidR="001036BB" w:rsidRPr="00487275" w:rsidRDefault="00A7325A" w:rsidP="0010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7275">
        <w:rPr>
          <w:rFonts w:ascii="Times New Roman" w:hAnsi="Times New Roman" w:cs="Times New Roman"/>
          <w:sz w:val="28"/>
          <w:szCs w:val="28"/>
        </w:rPr>
        <w:t>Результаты проведения специальной оценки условий труда могут применяться для реализации мероприятий, направленных на улучшение условий труда</w:t>
      </w:r>
      <w:r w:rsidR="001036BB" w:rsidRPr="00487275">
        <w:rPr>
          <w:rFonts w:ascii="Times New Roman" w:hAnsi="Times New Roman" w:cs="Times New Roman"/>
          <w:sz w:val="28"/>
          <w:szCs w:val="28"/>
        </w:rPr>
        <w:t xml:space="preserve">, </w:t>
      </w:r>
      <w:r w:rsidRPr="00487275">
        <w:rPr>
          <w:rFonts w:ascii="Times New Roman" w:hAnsi="Times New Roman" w:cs="Times New Roman"/>
          <w:sz w:val="28"/>
          <w:szCs w:val="28"/>
        </w:rPr>
        <w:t xml:space="preserve">обеспечения работников средствами индивидуальной защиты, </w:t>
      </w:r>
      <w:r w:rsidR="001036BB" w:rsidRPr="0048727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487275">
        <w:rPr>
          <w:rFonts w:ascii="Times New Roman" w:hAnsi="Times New Roman" w:cs="Times New Roman"/>
          <w:sz w:val="28"/>
          <w:szCs w:val="28"/>
        </w:rPr>
        <w:t>медицинских осмотров;</w:t>
      </w:r>
      <w:r w:rsidR="001036BB" w:rsidRPr="00487275">
        <w:rPr>
          <w:rFonts w:ascii="Times New Roman" w:hAnsi="Times New Roman" w:cs="Times New Roman"/>
          <w:sz w:val="28"/>
          <w:szCs w:val="28"/>
        </w:rPr>
        <w:t xml:space="preserve"> </w:t>
      </w:r>
      <w:r w:rsidRPr="00487275">
        <w:rPr>
          <w:rFonts w:ascii="Times New Roman" w:hAnsi="Times New Roman" w:cs="Times New Roman"/>
          <w:sz w:val="28"/>
          <w:szCs w:val="28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</w:t>
      </w:r>
      <w:r w:rsidR="001036BB" w:rsidRPr="00487275">
        <w:rPr>
          <w:rFonts w:ascii="Times New Roman" w:hAnsi="Times New Roman" w:cs="Times New Roman"/>
          <w:sz w:val="28"/>
          <w:szCs w:val="28"/>
        </w:rPr>
        <w:t xml:space="preserve"> и иных целей.</w:t>
      </w:r>
    </w:p>
    <w:p w:rsidR="00487275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036BB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10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специальной оценки условий труда на </w:t>
      </w:r>
      <w:r w:rsidR="001036B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036B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1036BB">
        <w:rPr>
          <w:rFonts w:ascii="Times New Roman" w:hAnsi="Times New Roman" w:cs="Times New Roman"/>
          <w:sz w:val="28"/>
          <w:szCs w:val="28"/>
        </w:rPr>
        <w:t>ах</w:t>
      </w:r>
      <w:r w:rsidR="00487275">
        <w:rPr>
          <w:rFonts w:ascii="Times New Roman" w:hAnsi="Times New Roman" w:cs="Times New Roman"/>
          <w:sz w:val="28"/>
          <w:szCs w:val="28"/>
        </w:rPr>
        <w:t>,</w:t>
      </w:r>
      <w:r w:rsidR="001036BB">
        <w:rPr>
          <w:rFonts w:ascii="Times New Roman" w:hAnsi="Times New Roman" w:cs="Times New Roman"/>
          <w:sz w:val="28"/>
          <w:szCs w:val="28"/>
        </w:rPr>
        <w:t xml:space="preserve"> получать от работодателя</w:t>
      </w:r>
      <w:r w:rsidR="00487275">
        <w:rPr>
          <w:rFonts w:ascii="Times New Roman" w:hAnsi="Times New Roman" w:cs="Times New Roman"/>
          <w:sz w:val="28"/>
          <w:szCs w:val="28"/>
        </w:rPr>
        <w:t xml:space="preserve"> и</w:t>
      </w:r>
      <w:r w:rsidR="001036BB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487275">
        <w:rPr>
          <w:rFonts w:ascii="Times New Roman" w:hAnsi="Times New Roman" w:cs="Times New Roman"/>
          <w:sz w:val="28"/>
          <w:szCs w:val="28"/>
        </w:rPr>
        <w:t xml:space="preserve"> разъяснения, </w:t>
      </w:r>
      <w:r>
        <w:rPr>
          <w:rFonts w:ascii="Times New Roman" w:hAnsi="Times New Roman" w:cs="Times New Roman"/>
          <w:sz w:val="28"/>
          <w:szCs w:val="28"/>
        </w:rPr>
        <w:t>обжаловать результаты оценки</w:t>
      </w:r>
      <w:r w:rsidR="00487275">
        <w:rPr>
          <w:rFonts w:ascii="Times New Roman" w:hAnsi="Times New Roman" w:cs="Times New Roman"/>
          <w:sz w:val="28"/>
          <w:szCs w:val="28"/>
        </w:rPr>
        <w:t>.</w:t>
      </w:r>
    </w:p>
    <w:p w:rsidR="00487275" w:rsidRDefault="00A7325A" w:rsidP="00A7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487275">
        <w:rPr>
          <w:rFonts w:ascii="Times New Roman" w:hAnsi="Times New Roman" w:cs="Times New Roman"/>
          <w:sz w:val="28"/>
          <w:szCs w:val="28"/>
        </w:rPr>
        <w:t xml:space="preserve">одатель обязан 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487275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специальной оценки условий труда</w:t>
      </w:r>
      <w:r w:rsidR="00487275">
        <w:rPr>
          <w:rFonts w:ascii="Times New Roman" w:hAnsi="Times New Roman" w:cs="Times New Roman"/>
          <w:sz w:val="28"/>
          <w:szCs w:val="28"/>
        </w:rPr>
        <w:t xml:space="preserve"> на их рабочих местах.</w:t>
      </w:r>
    </w:p>
    <w:p w:rsidR="009D22DB" w:rsidRDefault="009D22DB"/>
    <w:sectPr w:rsidR="009D22DB" w:rsidSect="0053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2A"/>
    <w:rsid w:val="001036BB"/>
    <w:rsid w:val="002C6FAC"/>
    <w:rsid w:val="003D131F"/>
    <w:rsid w:val="00487275"/>
    <w:rsid w:val="00532CA5"/>
    <w:rsid w:val="006E6D2A"/>
    <w:rsid w:val="009D22DB"/>
    <w:rsid w:val="00A7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25A"/>
    <w:pPr>
      <w:spacing w:after="0" w:line="240" w:lineRule="auto"/>
    </w:pPr>
  </w:style>
  <w:style w:type="paragraph" w:customStyle="1" w:styleId="ConsPlusNormal">
    <w:name w:val="ConsPlusNormal"/>
    <w:rsid w:val="00A73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3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25A"/>
    <w:pPr>
      <w:spacing w:after="0" w:line="240" w:lineRule="auto"/>
    </w:pPr>
  </w:style>
  <w:style w:type="paragraph" w:customStyle="1" w:styleId="ConsPlusNormal">
    <w:name w:val="ConsPlusNormal"/>
    <w:rsid w:val="00A73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3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D588ACA0A84183E683A3F8C360E176D4A629C59DCE80C4461AE29E24A06C49AF3BA21D6A7D6885T9U0P" TargetMode="External"/><Relationship Id="rId4" Type="http://schemas.openxmlformats.org/officeDocument/2006/relationships/hyperlink" Target="consultantplus://offline/ref=4B27C3091EAB5B711C0C923A65A43531AD2E00D83C1A9A987C6C955B27LD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pushkareva_o</cp:lastModifiedBy>
  <cp:revision>2</cp:revision>
  <dcterms:created xsi:type="dcterms:W3CDTF">2014-06-04T11:22:00Z</dcterms:created>
  <dcterms:modified xsi:type="dcterms:W3CDTF">2014-06-04T11:22:00Z</dcterms:modified>
</cp:coreProperties>
</file>